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A9" w:rsidRPr="00B068E7" w:rsidRDefault="00167BA9" w:rsidP="00A875EB">
      <w:pPr>
        <w:pStyle w:val="6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AD6FA9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AD6EF0" w:rsidRPr="00AD6EF0">
        <w:rPr>
          <w:u w:val="single"/>
        </w:rPr>
        <w:t>Солигорскпроект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r w:rsidR="00AD6EF0" w:rsidRPr="00A51A89">
        <w:rPr>
          <w:u w:val="single"/>
        </w:rPr>
        <w:t>РБ, Минская область г</w:t>
      </w:r>
      <w:proofErr w:type="gramStart"/>
      <w:r w:rsidR="00AD6EF0" w:rsidRPr="00A51A89">
        <w:rPr>
          <w:u w:val="single"/>
        </w:rPr>
        <w:t>.С</w:t>
      </w:r>
      <w:proofErr w:type="gramEnd"/>
      <w:r w:rsidR="00AD6EF0" w:rsidRPr="00A51A89">
        <w:rPr>
          <w:u w:val="single"/>
        </w:rPr>
        <w:t>олигорск, ул.Парковая</w:t>
      </w:r>
      <w:r w:rsidR="00AD6EF0">
        <w:rPr>
          <w:u w:val="single"/>
        </w:rPr>
        <w:t xml:space="preserve">, </w:t>
      </w:r>
      <w:r w:rsidR="00AD6EF0" w:rsidRPr="00A51A89">
        <w:rPr>
          <w:u w:val="single"/>
        </w:rPr>
        <w:t>19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AD6EF0" w:rsidRPr="00AD6EF0">
        <w:rPr>
          <w:u w:val="single"/>
        </w:rPr>
        <w:t>30</w:t>
      </w:r>
      <w:r w:rsidR="006B58C1">
        <w:t xml:space="preserve">» </w:t>
      </w:r>
      <w:r w:rsidR="00AD6EF0" w:rsidRPr="00AD6EF0">
        <w:rPr>
          <w:u w:val="single"/>
        </w:rPr>
        <w:t>марта</w:t>
      </w:r>
      <w:r w:rsidR="0091366D" w:rsidRPr="00B068E7">
        <w:t xml:space="preserve"> 20</w:t>
      </w:r>
      <w:r w:rsidR="00871087" w:rsidRPr="00871087">
        <w:t>2</w:t>
      </w:r>
      <w:r w:rsidR="00AD6EF0" w:rsidRPr="00AD6EF0">
        <w:t>2</w:t>
      </w:r>
      <w:r w:rsidR="0091366D" w:rsidRPr="00B068E7">
        <w:t xml:space="preserve">г. в </w:t>
      </w:r>
      <w:r w:rsidR="00AD6EF0">
        <w:t>12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r w:rsidR="00AD6EF0" w:rsidRPr="00AD6EF0">
        <w:rPr>
          <w:u w:val="single"/>
        </w:rPr>
        <w:t>г.Солигорск, ул.Парковая ,19</w:t>
      </w:r>
      <w:r w:rsidR="00AD6FA9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F25A80" w:rsidRPr="00B068E7" w:rsidTr="00A875EB">
        <w:trPr>
          <w:trHeight w:val="741"/>
        </w:trPr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30716D">
            <w:r w:rsidRPr="00AD6EF0">
              <w:t>Отчет руководителя о финансово – хозяйствен</w:t>
            </w:r>
            <w:r>
              <w:t>ной деятельности общества в 2021</w:t>
            </w:r>
            <w:r w:rsidRPr="00AD6EF0">
              <w:t xml:space="preserve"> году и основн</w:t>
            </w:r>
            <w:r>
              <w:t>ых направлениях общества на 2022</w:t>
            </w:r>
            <w:r w:rsidRPr="00AD6EF0">
              <w:t xml:space="preserve"> 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A0730B" w:rsidRDefault="00A0730B" w:rsidP="00A0730B">
            <w:pPr>
              <w:rPr>
                <w:lang w:val="en-US"/>
              </w:rPr>
            </w:pPr>
            <w:r>
              <w:t>Отчет председателя ревизионной комиссии.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Отчет председателя наблюдательного совета.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AD6EF0" w:rsidRDefault="00A875EB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Утверждение годового отчета и бухгалт</w:t>
            </w:r>
            <w:r>
              <w:rPr>
                <w:sz w:val="24"/>
                <w:szCs w:val="24"/>
              </w:rPr>
              <w:t>ерского баланса общества за 2021</w:t>
            </w:r>
            <w:r w:rsidRPr="00AD6EF0">
              <w:rPr>
                <w:sz w:val="24"/>
                <w:szCs w:val="24"/>
              </w:rPr>
              <w:t xml:space="preserve"> 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Избрание членов наблюдательного совета и ревизионной комиссии общества.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О размере вознаграждения членам наблюдательного совета и ревизионной комиссии.</w:t>
            </w:r>
          </w:p>
        </w:tc>
      </w:tr>
      <w:tr w:rsidR="00AD6EF0" w:rsidRPr="00B068E7" w:rsidTr="00C614A0">
        <w:tc>
          <w:tcPr>
            <w:tcW w:w="540" w:type="dxa"/>
          </w:tcPr>
          <w:p w:rsidR="00AD6EF0" w:rsidRPr="00AD6EF0" w:rsidRDefault="00AD6EF0" w:rsidP="00F25A80">
            <w:pPr>
              <w:rPr>
                <w:bCs/>
              </w:rPr>
            </w:pPr>
            <w:r w:rsidRPr="00AD6EF0"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AD6EF0" w:rsidRPr="00AD6EF0" w:rsidRDefault="00AD6EF0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 xml:space="preserve">Об использовании чистой прибыли Общества и выплате </w:t>
            </w:r>
            <w:r>
              <w:rPr>
                <w:sz w:val="24"/>
                <w:szCs w:val="24"/>
              </w:rPr>
              <w:t>дивидендов за 2021</w:t>
            </w:r>
            <w:r w:rsidRPr="00AD6EF0">
              <w:rPr>
                <w:sz w:val="24"/>
                <w:szCs w:val="24"/>
              </w:rPr>
              <w:t xml:space="preserve"> год и порядке испо</w:t>
            </w:r>
            <w:r>
              <w:rPr>
                <w:sz w:val="24"/>
                <w:szCs w:val="24"/>
              </w:rPr>
              <w:t>льзования чистой прибыли на 2022</w:t>
            </w:r>
            <w:r w:rsidRPr="00AD6EF0">
              <w:rPr>
                <w:sz w:val="24"/>
                <w:szCs w:val="24"/>
              </w:rPr>
              <w:t xml:space="preserve"> год.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AD6EF0" w:rsidRPr="00AD6EF0">
        <w:rPr>
          <w:u w:val="single"/>
        </w:rPr>
        <w:t>04</w:t>
      </w:r>
      <w:r w:rsidRPr="00612DE0">
        <w:t xml:space="preserve"> </w:t>
      </w:r>
      <w:r w:rsidR="00AD6EF0" w:rsidRPr="00AD6EF0">
        <w:rPr>
          <w:u w:val="single"/>
        </w:rPr>
        <w:t>марта</w:t>
      </w:r>
      <w:r w:rsidRPr="00612DE0">
        <w:t xml:space="preserve"> 20</w:t>
      </w:r>
      <w:r w:rsidR="00871087" w:rsidRPr="00871087">
        <w:t>2</w:t>
      </w:r>
      <w:r w:rsidR="00AD6EF0">
        <w:t>2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AD6FA9" w:rsidRPr="00AD6FA9">
        <w:rPr>
          <w:u w:val="single"/>
        </w:rPr>
        <w:t>18.02.</w:t>
      </w:r>
      <w:r w:rsidR="006B58C1" w:rsidRPr="00AD6FA9">
        <w:rPr>
          <w:u w:val="single"/>
        </w:rPr>
        <w:t>20</w:t>
      </w:r>
      <w:r w:rsidR="00871087" w:rsidRPr="00AD6FA9">
        <w:rPr>
          <w:u w:val="single"/>
        </w:rPr>
        <w:t>2</w:t>
      </w:r>
      <w:r w:rsidR="00AD6FA9" w:rsidRPr="00AD6FA9">
        <w:rPr>
          <w:u w:val="single"/>
        </w:rPr>
        <w:t>2</w:t>
      </w:r>
      <w:r w:rsidR="006B58C1" w:rsidRPr="00AD6FA9">
        <w:rPr>
          <w:u w:val="single"/>
        </w:rPr>
        <w:t>г</w:t>
      </w:r>
      <w:r w:rsidR="006B58C1">
        <w:t>.</w:t>
      </w:r>
      <w:r w:rsidR="00AD6FA9">
        <w:t xml:space="preserve"> № </w:t>
      </w:r>
      <w:r w:rsidR="00AD6FA9" w:rsidRPr="00AD6FA9">
        <w:rPr>
          <w:u w:val="single"/>
        </w:rPr>
        <w:t>1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="00AD6FA9">
        <w:t xml:space="preserve"> – </w:t>
      </w:r>
      <w:r w:rsidRPr="00B068E7">
        <w:t>открытое голосование</w:t>
      </w:r>
      <w:r w:rsidR="008543E4" w:rsidRPr="00B068E7">
        <w:t xml:space="preserve"> карточками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bookmarkStart w:id="0" w:name="_GoBack"/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AD6FA9" w:rsidRPr="00AD6FA9">
        <w:rPr>
          <w:u w:val="single"/>
        </w:rPr>
        <w:t>30</w:t>
      </w:r>
      <w:r w:rsidR="006B58C1" w:rsidRPr="00B068E7">
        <w:t xml:space="preserve"> </w:t>
      </w:r>
      <w:r w:rsidR="00AD6FA9" w:rsidRPr="00AD6FA9">
        <w:rPr>
          <w:u w:val="single"/>
        </w:rPr>
        <w:t>марта</w:t>
      </w:r>
      <w:r w:rsidRPr="00B068E7">
        <w:t xml:space="preserve"> 20</w:t>
      </w:r>
      <w:r w:rsidR="00871087" w:rsidRPr="00871087">
        <w:t>2</w:t>
      </w:r>
      <w:r w:rsidR="00AD6FA9" w:rsidRPr="00AD6FA9">
        <w:rPr>
          <w:u w:val="single"/>
        </w:rPr>
        <w:t>2</w:t>
      </w:r>
      <w:r w:rsidRPr="00B068E7">
        <w:t xml:space="preserve">г. с </w:t>
      </w:r>
      <w:r w:rsidR="00AD6FA9" w:rsidRPr="00AD6FA9">
        <w:rPr>
          <w:u w:val="single"/>
        </w:rPr>
        <w:t>8</w:t>
      </w:r>
      <w:r w:rsidRPr="00B068E7">
        <w:t xml:space="preserve"> ч.</w:t>
      </w:r>
      <w:r w:rsidR="00AD6FA9" w:rsidRPr="00AD6FA9">
        <w:rPr>
          <w:u w:val="single"/>
        </w:rPr>
        <w:t>00</w:t>
      </w:r>
      <w:r w:rsidR="00AD6FA9">
        <w:t xml:space="preserve"> </w:t>
      </w:r>
      <w:r w:rsidRPr="00B068E7">
        <w:t xml:space="preserve">мин. до </w:t>
      </w:r>
      <w:r w:rsidR="00AD6FA9" w:rsidRPr="00AD6FA9">
        <w:rPr>
          <w:u w:val="single"/>
        </w:rPr>
        <w:t>12</w:t>
      </w:r>
      <w:r w:rsidRPr="00B068E7">
        <w:t xml:space="preserve"> ч.</w:t>
      </w:r>
      <w:r w:rsidR="00AD6FA9" w:rsidRPr="00AD6FA9">
        <w:rPr>
          <w:u w:val="single"/>
        </w:rPr>
        <w:t>00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bookmarkEnd w:id="0"/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="00AD6FA9">
        <w:t xml:space="preserve">начиная с </w:t>
      </w:r>
      <w:r w:rsidR="00AD6FA9" w:rsidRPr="00AD6FA9">
        <w:rPr>
          <w:u w:val="single"/>
        </w:rPr>
        <w:t>10</w:t>
      </w:r>
      <w:r w:rsidR="00AD6FA9">
        <w:t xml:space="preserve"> </w:t>
      </w:r>
      <w:r w:rsidR="00AD6FA9" w:rsidRPr="00AD6FA9">
        <w:rPr>
          <w:u w:val="single"/>
        </w:rPr>
        <w:t>марта</w:t>
      </w:r>
      <w:r w:rsidRPr="00AD6FA9">
        <w:rPr>
          <w:u w:val="single"/>
        </w:rPr>
        <w:t xml:space="preserve"> </w:t>
      </w:r>
      <w:r w:rsidRPr="00B068E7">
        <w:t>20</w:t>
      </w:r>
      <w:r w:rsidR="00871087" w:rsidRPr="00871087">
        <w:t>2</w:t>
      </w:r>
      <w:r w:rsidR="00AD6FA9">
        <w:t>2</w:t>
      </w:r>
      <w:r w:rsidRPr="00B068E7">
        <w:t xml:space="preserve">г. </w:t>
      </w:r>
      <w:r w:rsidRPr="00C57194">
        <w:t xml:space="preserve">с </w:t>
      </w:r>
      <w:r w:rsidR="00AD6FA9" w:rsidRPr="00AD6FA9">
        <w:rPr>
          <w:u w:val="single"/>
        </w:rPr>
        <w:t>8</w:t>
      </w:r>
      <w:r w:rsidR="00AD6FA9">
        <w:rPr>
          <w:u w:val="single"/>
        </w:rPr>
        <w:t xml:space="preserve"> </w:t>
      </w:r>
      <w:r w:rsidRPr="00C57194">
        <w:t>ч.</w:t>
      </w:r>
      <w:r w:rsidR="00AD6FA9" w:rsidRPr="00AD6FA9">
        <w:rPr>
          <w:u w:val="single"/>
        </w:rPr>
        <w:t>00</w:t>
      </w:r>
      <w:r w:rsidRPr="00C57194">
        <w:t xml:space="preserve"> мин. до </w:t>
      </w:r>
      <w:r w:rsidR="00AD6FA9" w:rsidRPr="00AD6FA9">
        <w:rPr>
          <w:u w:val="single"/>
        </w:rPr>
        <w:t>17</w:t>
      </w:r>
      <w:r w:rsidRPr="00C57194">
        <w:t xml:space="preserve"> ч.</w:t>
      </w:r>
      <w:r w:rsidR="00AD6FA9" w:rsidRPr="00AD6FA9">
        <w:rPr>
          <w:u w:val="single"/>
        </w:rPr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AD6FA9" w:rsidRDefault="00731222" w:rsidP="00AD6FA9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A83100" w:rsidRPr="00B068E7">
        <w:t>.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E78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0730B"/>
    <w:rsid w:val="00A2679F"/>
    <w:rsid w:val="00A64354"/>
    <w:rsid w:val="00A65C6F"/>
    <w:rsid w:val="00A77AA4"/>
    <w:rsid w:val="00A808F3"/>
    <w:rsid w:val="00A81876"/>
    <w:rsid w:val="00A83100"/>
    <w:rsid w:val="00A875EB"/>
    <w:rsid w:val="00AC3417"/>
    <w:rsid w:val="00AC66BA"/>
    <w:rsid w:val="00AD0558"/>
    <w:rsid w:val="00AD68F4"/>
    <w:rsid w:val="00AD6EF0"/>
    <w:rsid w:val="00AD6FA9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0B05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C0"/>
    <w:rPr>
      <w:sz w:val="24"/>
      <w:szCs w:val="24"/>
    </w:rPr>
  </w:style>
  <w:style w:type="paragraph" w:styleId="1">
    <w:name w:val="heading 1"/>
    <w:basedOn w:val="a"/>
    <w:next w:val="a"/>
    <w:qFormat/>
    <w:rsid w:val="002E78C0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E78C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E78C0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E78C0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E78C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E78C0"/>
    <w:pPr>
      <w:jc w:val="right"/>
    </w:pPr>
  </w:style>
  <w:style w:type="character" w:styleId="a4">
    <w:name w:val="Hyperlink"/>
    <w:semiHidden/>
    <w:rsid w:val="002E78C0"/>
    <w:rPr>
      <w:color w:val="0000FF"/>
      <w:u w:val="single"/>
    </w:rPr>
  </w:style>
  <w:style w:type="paragraph" w:customStyle="1" w:styleId="newncpi0">
    <w:name w:val="newncpi0"/>
    <w:basedOn w:val="a"/>
    <w:rsid w:val="002E78C0"/>
    <w:pPr>
      <w:jc w:val="both"/>
    </w:pPr>
  </w:style>
  <w:style w:type="paragraph" w:customStyle="1" w:styleId="undline">
    <w:name w:val="undline"/>
    <w:basedOn w:val="a"/>
    <w:rsid w:val="002E78C0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E78C0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E78C0"/>
    <w:pPr>
      <w:ind w:firstLine="567"/>
      <w:jc w:val="both"/>
    </w:pPr>
  </w:style>
  <w:style w:type="paragraph" w:customStyle="1" w:styleId="point">
    <w:name w:val="point"/>
    <w:basedOn w:val="a"/>
    <w:rsid w:val="002E78C0"/>
    <w:pPr>
      <w:ind w:firstLine="567"/>
      <w:jc w:val="both"/>
    </w:pPr>
  </w:style>
  <w:style w:type="paragraph" w:customStyle="1" w:styleId="underpoint">
    <w:name w:val="underpoint"/>
    <w:basedOn w:val="a"/>
    <w:rsid w:val="002E78C0"/>
    <w:pPr>
      <w:ind w:firstLine="567"/>
      <w:jc w:val="both"/>
    </w:pPr>
  </w:style>
  <w:style w:type="paragraph" w:customStyle="1" w:styleId="snoskiline">
    <w:name w:val="snoskiline"/>
    <w:basedOn w:val="a"/>
    <w:rsid w:val="002E78C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E78C0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E78C0"/>
    <w:rPr>
      <w:i/>
      <w:iCs/>
    </w:rPr>
  </w:style>
  <w:style w:type="paragraph" w:styleId="20">
    <w:name w:val="Body Text 2"/>
    <w:basedOn w:val="a"/>
    <w:semiHidden/>
    <w:rsid w:val="002E78C0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E78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E78C0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C0"/>
    <w:rPr>
      <w:sz w:val="24"/>
      <w:szCs w:val="24"/>
    </w:rPr>
  </w:style>
  <w:style w:type="paragraph" w:styleId="1">
    <w:name w:val="heading 1"/>
    <w:basedOn w:val="a"/>
    <w:next w:val="a"/>
    <w:qFormat/>
    <w:rsid w:val="002E78C0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E78C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E78C0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E78C0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E78C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E78C0"/>
    <w:pPr>
      <w:jc w:val="right"/>
    </w:pPr>
  </w:style>
  <w:style w:type="character" w:styleId="a4">
    <w:name w:val="Hyperlink"/>
    <w:semiHidden/>
    <w:rsid w:val="002E78C0"/>
    <w:rPr>
      <w:color w:val="0000FF"/>
      <w:u w:val="single"/>
    </w:rPr>
  </w:style>
  <w:style w:type="paragraph" w:customStyle="1" w:styleId="newncpi0">
    <w:name w:val="newncpi0"/>
    <w:basedOn w:val="a"/>
    <w:rsid w:val="002E78C0"/>
    <w:pPr>
      <w:jc w:val="both"/>
    </w:pPr>
  </w:style>
  <w:style w:type="paragraph" w:customStyle="1" w:styleId="undline">
    <w:name w:val="undline"/>
    <w:basedOn w:val="a"/>
    <w:rsid w:val="002E78C0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E78C0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E78C0"/>
    <w:pPr>
      <w:ind w:firstLine="567"/>
      <w:jc w:val="both"/>
    </w:pPr>
  </w:style>
  <w:style w:type="paragraph" w:customStyle="1" w:styleId="point">
    <w:name w:val="point"/>
    <w:basedOn w:val="a"/>
    <w:rsid w:val="002E78C0"/>
    <w:pPr>
      <w:ind w:firstLine="567"/>
      <w:jc w:val="both"/>
    </w:pPr>
  </w:style>
  <w:style w:type="paragraph" w:customStyle="1" w:styleId="underpoint">
    <w:name w:val="underpoint"/>
    <w:basedOn w:val="a"/>
    <w:rsid w:val="002E78C0"/>
    <w:pPr>
      <w:ind w:firstLine="567"/>
      <w:jc w:val="both"/>
    </w:pPr>
  </w:style>
  <w:style w:type="paragraph" w:customStyle="1" w:styleId="snoskiline">
    <w:name w:val="snoskiline"/>
    <w:basedOn w:val="a"/>
    <w:rsid w:val="002E78C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E78C0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E78C0"/>
    <w:rPr>
      <w:i/>
      <w:iCs/>
    </w:rPr>
  </w:style>
  <w:style w:type="paragraph" w:styleId="20">
    <w:name w:val="Body Text 2"/>
    <w:basedOn w:val="a"/>
    <w:semiHidden/>
    <w:rsid w:val="002E78C0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E78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E78C0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FCB</cp:lastModifiedBy>
  <cp:revision>2</cp:revision>
  <cp:lastPrinted>2013-04-19T13:59:00Z</cp:lastPrinted>
  <dcterms:created xsi:type="dcterms:W3CDTF">2022-03-04T12:01:00Z</dcterms:created>
  <dcterms:modified xsi:type="dcterms:W3CDTF">2022-03-04T12:01:00Z</dcterms:modified>
</cp:coreProperties>
</file>